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C36819" w:rsidRPr="0075606A" w:rsidRDefault="00046D0D" w:rsidP="00951DCD">
      <w:pPr>
        <w:shd w:val="clear" w:color="auto" w:fill="FFFFFF"/>
        <w:ind w:left="65"/>
        <w:jc w:val="center"/>
        <w:rPr>
          <w:b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r w:rsidR="00951DCD">
        <w:rPr>
          <w:b/>
          <w:sz w:val="28"/>
          <w:szCs w:val="28"/>
        </w:rPr>
        <w:t>Пинежского муниципального округа Архангельской области «</w:t>
      </w:r>
      <w:r w:rsidR="00C36819" w:rsidRPr="001F6BF4">
        <w:rPr>
          <w:b/>
          <w:sz w:val="28"/>
          <w:szCs w:val="28"/>
        </w:rPr>
        <w:t>Об утверждении Положения о п</w:t>
      </w:r>
      <w:r w:rsidR="00C36819" w:rsidRPr="001F6BF4">
        <w:rPr>
          <w:b/>
          <w:bCs/>
          <w:sz w:val="28"/>
          <w:szCs w:val="28"/>
        </w:rPr>
        <w:t>орядке</w:t>
      </w:r>
      <w:r w:rsidR="00C36819" w:rsidRPr="001F6BF4">
        <w:rPr>
          <w:b/>
          <w:sz w:val="28"/>
          <w:szCs w:val="28"/>
        </w:rPr>
        <w:t xml:space="preserve"> </w:t>
      </w:r>
      <w:r w:rsidR="00C93F39" w:rsidRPr="001F6BF4">
        <w:rPr>
          <w:b/>
          <w:sz w:val="28"/>
          <w:szCs w:val="28"/>
        </w:rPr>
        <w:t>исчисления, сроках, размерах и условиях</w:t>
      </w:r>
      <w:r w:rsidR="00C93F39" w:rsidRPr="001F6BF4">
        <w:rPr>
          <w:b/>
        </w:rPr>
        <w:t xml:space="preserve"> </w:t>
      </w:r>
      <w:r w:rsidR="00C36819" w:rsidRPr="001F6BF4">
        <w:rPr>
          <w:b/>
          <w:sz w:val="28"/>
          <w:szCs w:val="28"/>
        </w:rPr>
        <w:t>внесения платы за пол</w:t>
      </w:r>
      <w:r w:rsidR="00951DCD">
        <w:rPr>
          <w:b/>
          <w:sz w:val="28"/>
          <w:szCs w:val="28"/>
        </w:rPr>
        <w:t>ьзование жилым помещением (платы</w:t>
      </w:r>
      <w:r w:rsidR="00C36819" w:rsidRPr="001F6BF4">
        <w:rPr>
          <w:b/>
          <w:sz w:val="28"/>
          <w:szCs w:val="28"/>
        </w:rPr>
        <w:t xml:space="preserve"> за наем) </w:t>
      </w:r>
      <w:r w:rsidR="00C36819" w:rsidRPr="001F6BF4">
        <w:rPr>
          <w:rFonts w:eastAsia="Calibri"/>
          <w:b/>
          <w:sz w:val="28"/>
          <w:szCs w:val="28"/>
          <w:lang w:eastAsia="en-US"/>
        </w:rPr>
        <w:t xml:space="preserve">для нанимателей жилых помещений по договорам социального найма и договорам найма жилых помещений  муниципального жилищного фонда </w:t>
      </w:r>
      <w:r w:rsidR="00951DCD">
        <w:rPr>
          <w:rFonts w:eastAsia="Calibri"/>
          <w:b/>
          <w:sz w:val="28"/>
          <w:szCs w:val="28"/>
          <w:lang w:eastAsia="en-US"/>
        </w:rPr>
        <w:t>Пинежского муниципального округа Архангельской области</w:t>
      </w:r>
      <w:r w:rsidR="00CC0DF4">
        <w:rPr>
          <w:rFonts w:eastAsia="Calibri"/>
          <w:b/>
          <w:sz w:val="28"/>
          <w:szCs w:val="28"/>
          <w:lang w:eastAsia="en-US"/>
        </w:rPr>
        <w:t>»</w:t>
      </w:r>
    </w:p>
    <w:p w:rsidR="000E5A50" w:rsidRPr="00010BC2" w:rsidRDefault="000E5A50" w:rsidP="00010BC2">
      <w:pPr>
        <w:jc w:val="center"/>
        <w:rPr>
          <w:b/>
          <w:sz w:val="28"/>
          <w:szCs w:val="28"/>
        </w:rPr>
      </w:pPr>
    </w:p>
    <w:p w:rsidR="00EE7FFB" w:rsidRPr="006C7307" w:rsidRDefault="00EE7FFB" w:rsidP="00C937C3">
      <w:pPr>
        <w:jc w:val="center"/>
        <w:rPr>
          <w:b/>
          <w:sz w:val="28"/>
          <w:szCs w:val="28"/>
        </w:rPr>
      </w:pPr>
    </w:p>
    <w:p w:rsidR="00A724E6" w:rsidRPr="00FA596F" w:rsidRDefault="006C7307" w:rsidP="00FA596F">
      <w:pPr>
        <w:shd w:val="clear" w:color="auto" w:fill="FFFFFF"/>
        <w:ind w:left="43" w:firstLine="665"/>
        <w:jc w:val="both"/>
        <w:rPr>
          <w:sz w:val="28"/>
          <w:szCs w:val="28"/>
        </w:rPr>
      </w:pPr>
      <w:r w:rsidRPr="00C36819">
        <w:rPr>
          <w:sz w:val="28"/>
          <w:szCs w:val="28"/>
        </w:rPr>
        <w:t>Принятие</w:t>
      </w:r>
      <w:r w:rsidR="00046D0D" w:rsidRPr="00C36819">
        <w:rPr>
          <w:sz w:val="28"/>
          <w:szCs w:val="28"/>
        </w:rPr>
        <w:t xml:space="preserve"> </w:t>
      </w:r>
      <w:r w:rsidR="00FF7187" w:rsidRPr="00C36819">
        <w:rPr>
          <w:sz w:val="28"/>
          <w:szCs w:val="28"/>
        </w:rPr>
        <w:t xml:space="preserve">решения Собрания депутатов </w:t>
      </w:r>
      <w:r w:rsidR="005D5641">
        <w:rPr>
          <w:sz w:val="28"/>
          <w:szCs w:val="28"/>
        </w:rPr>
        <w:t>Пинежского муниципального округа Архангельской области</w:t>
      </w:r>
      <w:r w:rsidR="00A724E6" w:rsidRPr="00C36819">
        <w:rPr>
          <w:sz w:val="28"/>
          <w:szCs w:val="28"/>
        </w:rPr>
        <w:t xml:space="preserve"> </w:t>
      </w:r>
      <w:r w:rsidR="00C36819" w:rsidRPr="001F6BF4">
        <w:rPr>
          <w:sz w:val="28"/>
          <w:szCs w:val="28"/>
        </w:rPr>
        <w:t>«Об утверждении Положения о п</w:t>
      </w:r>
      <w:r w:rsidR="00C36819" w:rsidRPr="001F6BF4">
        <w:rPr>
          <w:bCs/>
          <w:sz w:val="28"/>
          <w:szCs w:val="28"/>
        </w:rPr>
        <w:t>орядке</w:t>
      </w:r>
      <w:r w:rsidR="00C36819" w:rsidRPr="001F6BF4">
        <w:rPr>
          <w:sz w:val="28"/>
          <w:szCs w:val="28"/>
        </w:rPr>
        <w:t xml:space="preserve"> </w:t>
      </w:r>
      <w:r w:rsidR="00C93F39" w:rsidRPr="001F6BF4">
        <w:rPr>
          <w:sz w:val="28"/>
          <w:szCs w:val="28"/>
        </w:rPr>
        <w:t>исчисления, сроках, размерах и условиях</w:t>
      </w:r>
      <w:r w:rsidR="00C93F39" w:rsidRPr="001F6BF4">
        <w:rPr>
          <w:b/>
        </w:rPr>
        <w:t xml:space="preserve"> </w:t>
      </w:r>
      <w:r w:rsidR="00C36819" w:rsidRPr="001F6BF4">
        <w:rPr>
          <w:sz w:val="28"/>
          <w:szCs w:val="28"/>
        </w:rPr>
        <w:t>внесения платы за пол</w:t>
      </w:r>
      <w:r w:rsidR="005D5641">
        <w:rPr>
          <w:sz w:val="28"/>
          <w:szCs w:val="28"/>
        </w:rPr>
        <w:t>ьзование жилым помещением (платы</w:t>
      </w:r>
      <w:r w:rsidR="00C36819" w:rsidRPr="001F6BF4">
        <w:rPr>
          <w:sz w:val="28"/>
          <w:szCs w:val="28"/>
        </w:rPr>
        <w:t xml:space="preserve"> за наем) </w:t>
      </w:r>
      <w:r w:rsidR="00C36819" w:rsidRPr="001F6BF4">
        <w:rPr>
          <w:rFonts w:eastAsia="Calibri"/>
          <w:sz w:val="28"/>
          <w:szCs w:val="28"/>
          <w:lang w:eastAsia="en-US"/>
        </w:rPr>
        <w:t xml:space="preserve">для нанимателей жилых помещений по договорам социального найма и договорам найма жилых помещений  муниципального жилищного фонда </w:t>
      </w:r>
      <w:r w:rsidR="005D5641">
        <w:rPr>
          <w:rFonts w:eastAsia="Calibri"/>
          <w:sz w:val="28"/>
          <w:szCs w:val="28"/>
          <w:lang w:eastAsia="en-US"/>
        </w:rPr>
        <w:t>Пинежского муниципального округа Архангельской области</w:t>
      </w:r>
      <w:r w:rsidR="00684DE6">
        <w:rPr>
          <w:rFonts w:eastAsia="Calibri"/>
          <w:sz w:val="28"/>
          <w:szCs w:val="28"/>
          <w:lang w:eastAsia="en-US"/>
        </w:rPr>
        <w:t>»</w:t>
      </w:r>
      <w:r w:rsidRPr="001F6BF4">
        <w:rPr>
          <w:sz w:val="28"/>
          <w:szCs w:val="28"/>
        </w:rPr>
        <w:t xml:space="preserve"> </w:t>
      </w:r>
      <w:r w:rsidR="00AB06FB">
        <w:rPr>
          <w:sz w:val="28"/>
          <w:szCs w:val="28"/>
        </w:rPr>
        <w:t xml:space="preserve">(далее – Положение) </w:t>
      </w:r>
      <w:r w:rsidR="00FA596F" w:rsidRPr="00B3457C">
        <w:rPr>
          <w:sz w:val="28"/>
          <w:szCs w:val="28"/>
        </w:rPr>
        <w:t>не</w:t>
      </w:r>
      <w:r w:rsidR="00FA596F">
        <w:t xml:space="preserve"> </w:t>
      </w:r>
      <w:r w:rsidR="00E75AEB" w:rsidRPr="00FA596F">
        <w:rPr>
          <w:sz w:val="28"/>
          <w:szCs w:val="28"/>
        </w:rPr>
        <w:t>потребует</w:t>
      </w:r>
      <w:r w:rsidR="00B3457C">
        <w:rPr>
          <w:sz w:val="28"/>
          <w:szCs w:val="28"/>
        </w:rPr>
        <w:t xml:space="preserve"> в</w:t>
      </w:r>
      <w:r w:rsidR="00E75AEB" w:rsidRPr="00FA596F">
        <w:rPr>
          <w:sz w:val="28"/>
          <w:szCs w:val="28"/>
        </w:rPr>
        <w:t xml:space="preserve"> </w:t>
      </w:r>
      <w:r w:rsidR="00AA58F7">
        <w:rPr>
          <w:sz w:val="28"/>
          <w:szCs w:val="28"/>
        </w:rPr>
        <w:t>20</w:t>
      </w:r>
      <w:r w:rsidR="005D5641">
        <w:rPr>
          <w:sz w:val="28"/>
          <w:szCs w:val="28"/>
        </w:rPr>
        <w:t>24</w:t>
      </w:r>
      <w:r w:rsidR="00AA58F7">
        <w:rPr>
          <w:sz w:val="28"/>
          <w:szCs w:val="28"/>
        </w:rPr>
        <w:t xml:space="preserve"> год</w:t>
      </w:r>
      <w:r w:rsidR="00B3457C">
        <w:rPr>
          <w:sz w:val="28"/>
          <w:szCs w:val="28"/>
        </w:rPr>
        <w:t>у</w:t>
      </w:r>
      <w:r w:rsidR="00AA58F7">
        <w:rPr>
          <w:sz w:val="28"/>
          <w:szCs w:val="28"/>
        </w:rPr>
        <w:t xml:space="preserve"> </w:t>
      </w:r>
      <w:r w:rsidRPr="00FA596F">
        <w:rPr>
          <w:sz w:val="28"/>
          <w:szCs w:val="28"/>
        </w:rPr>
        <w:t xml:space="preserve">дополнительных расходов из бюджета </w:t>
      </w:r>
      <w:r w:rsidR="005D5641">
        <w:rPr>
          <w:rFonts w:eastAsia="Calibri"/>
          <w:sz w:val="28"/>
          <w:szCs w:val="28"/>
          <w:lang w:eastAsia="en-US"/>
        </w:rPr>
        <w:t>Пинежского муниципального округа Архангельской области</w:t>
      </w:r>
      <w:r w:rsidR="00A724E6" w:rsidRPr="00FA596F">
        <w:rPr>
          <w:sz w:val="28"/>
          <w:szCs w:val="28"/>
        </w:rPr>
        <w:t>.</w:t>
      </w:r>
    </w:p>
    <w:p w:rsidR="00684DE6" w:rsidRDefault="00AB06FB" w:rsidP="00684DE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684DE6" w:rsidRPr="00D56A14">
        <w:rPr>
          <w:sz w:val="28"/>
          <w:szCs w:val="28"/>
        </w:rPr>
        <w:t>оложени</w:t>
      </w:r>
      <w:r w:rsidR="00C86E77">
        <w:rPr>
          <w:sz w:val="28"/>
          <w:szCs w:val="28"/>
        </w:rPr>
        <w:t>и</w:t>
      </w:r>
      <w:r w:rsidR="00684DE6" w:rsidRPr="00D56A14">
        <w:rPr>
          <w:sz w:val="28"/>
          <w:szCs w:val="28"/>
        </w:rPr>
        <w:t xml:space="preserve"> </w:t>
      </w:r>
      <w:r w:rsidR="00684DE6">
        <w:rPr>
          <w:rFonts w:eastAsia="Calibri"/>
          <w:sz w:val="28"/>
          <w:szCs w:val="28"/>
          <w:lang w:eastAsia="en-US"/>
        </w:rPr>
        <w:t>рост</w:t>
      </w:r>
      <w:r w:rsidR="00684DE6" w:rsidRPr="00F9269E">
        <w:rPr>
          <w:rFonts w:eastAsia="Calibri"/>
          <w:sz w:val="28"/>
          <w:szCs w:val="28"/>
          <w:lang w:eastAsia="en-US"/>
        </w:rPr>
        <w:t xml:space="preserve"> платы за пользование жилым помещением </w:t>
      </w:r>
      <w:r w:rsidR="00684DE6">
        <w:rPr>
          <w:rFonts w:eastAsia="Calibri"/>
          <w:sz w:val="28"/>
          <w:szCs w:val="28"/>
          <w:lang w:eastAsia="en-US"/>
        </w:rPr>
        <w:t>составил в среднем 25%</w:t>
      </w:r>
      <w:r w:rsidR="00684DE6" w:rsidRPr="00684DE6">
        <w:rPr>
          <w:rFonts w:eastAsia="Calibri"/>
          <w:sz w:val="28"/>
          <w:szCs w:val="28"/>
          <w:lang w:eastAsia="en-US"/>
        </w:rPr>
        <w:t xml:space="preserve"> </w:t>
      </w:r>
      <w:r w:rsidR="00684DE6">
        <w:rPr>
          <w:rFonts w:eastAsia="Calibri"/>
          <w:sz w:val="28"/>
          <w:szCs w:val="28"/>
          <w:lang w:eastAsia="en-US"/>
        </w:rPr>
        <w:t>к уровню 2017 года</w:t>
      </w:r>
      <w:r w:rsidR="00684DE6" w:rsidRPr="00943DB3">
        <w:rPr>
          <w:rFonts w:eastAsia="Calibri"/>
          <w:sz w:val="28"/>
          <w:szCs w:val="28"/>
          <w:lang w:eastAsia="en-US"/>
        </w:rPr>
        <w:t>.</w:t>
      </w:r>
      <w:r w:rsidR="005935F9">
        <w:rPr>
          <w:rFonts w:eastAsia="Calibri"/>
          <w:sz w:val="28"/>
          <w:szCs w:val="28"/>
          <w:lang w:eastAsia="en-US"/>
        </w:rPr>
        <w:t xml:space="preserve"> В период с 2017 года по настоящее время </w:t>
      </w:r>
      <w:r w:rsidR="005935F9">
        <w:rPr>
          <w:sz w:val="28"/>
          <w:szCs w:val="28"/>
        </w:rPr>
        <w:t>плата</w:t>
      </w:r>
      <w:r w:rsidR="005935F9" w:rsidRPr="001F6BF4">
        <w:rPr>
          <w:sz w:val="28"/>
          <w:szCs w:val="28"/>
        </w:rPr>
        <w:t xml:space="preserve"> за пол</w:t>
      </w:r>
      <w:r w:rsidR="005935F9">
        <w:rPr>
          <w:sz w:val="28"/>
          <w:szCs w:val="28"/>
        </w:rPr>
        <w:t>ьзование жилым помещением (плата</w:t>
      </w:r>
      <w:r w:rsidR="005935F9" w:rsidRPr="001F6BF4">
        <w:rPr>
          <w:sz w:val="28"/>
          <w:szCs w:val="28"/>
        </w:rPr>
        <w:t xml:space="preserve"> за наем)</w:t>
      </w:r>
      <w:r w:rsidR="005935F9">
        <w:rPr>
          <w:sz w:val="28"/>
          <w:szCs w:val="28"/>
        </w:rPr>
        <w:t xml:space="preserve"> не изменялась.</w:t>
      </w:r>
    </w:p>
    <w:p w:rsidR="00AB06FB" w:rsidRPr="00E233C4" w:rsidRDefault="00AB06FB" w:rsidP="00AB06F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В П</w:t>
      </w:r>
      <w:r w:rsidRPr="00D56A14">
        <w:rPr>
          <w:sz w:val="28"/>
          <w:szCs w:val="28"/>
        </w:rPr>
        <w:t>оложени</w:t>
      </w:r>
      <w:r w:rsidR="00C86E77">
        <w:rPr>
          <w:sz w:val="28"/>
          <w:szCs w:val="28"/>
        </w:rPr>
        <w:t>и</w:t>
      </w:r>
      <w:r>
        <w:rPr>
          <w:sz w:val="28"/>
          <w:szCs w:val="28"/>
        </w:rPr>
        <w:t>, утвержденном Решением Собрания депутато</w:t>
      </w:r>
      <w:r w:rsidR="006F7E0F">
        <w:rPr>
          <w:sz w:val="28"/>
          <w:szCs w:val="28"/>
        </w:rPr>
        <w:t>в МО «Пинеж</w:t>
      </w:r>
      <w:r>
        <w:rPr>
          <w:sz w:val="28"/>
          <w:szCs w:val="28"/>
        </w:rPr>
        <w:t>ский район» от 17 марта 2017 года № 64</w:t>
      </w:r>
      <w:r w:rsidR="00C86E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б</w:t>
      </w:r>
      <w:r w:rsidRPr="00F9269E">
        <w:rPr>
          <w:rFonts w:eastAsia="Calibri"/>
          <w:sz w:val="28"/>
          <w:szCs w:val="28"/>
          <w:lang w:eastAsia="en-US"/>
        </w:rPr>
        <w:t xml:space="preserve">азовая ставка платы за пользование жилым помещением </w:t>
      </w:r>
      <w:r w:rsidR="00CB63CE">
        <w:rPr>
          <w:rFonts w:eastAsia="Calibri"/>
          <w:sz w:val="28"/>
          <w:szCs w:val="28"/>
          <w:lang w:eastAsia="en-US"/>
        </w:rPr>
        <w:t xml:space="preserve">была </w:t>
      </w:r>
      <w:r w:rsidRPr="00F9269E">
        <w:rPr>
          <w:rFonts w:eastAsia="Calibri"/>
          <w:sz w:val="28"/>
          <w:szCs w:val="28"/>
          <w:lang w:eastAsia="en-US"/>
        </w:rPr>
        <w:t xml:space="preserve">приравнена к  минимальному размеру взноса на капитальный ремонт общего имущества в многоквартирных домах, расположенных на территории Архангельской области, установленного Постановлением Правительства Архангельской области </w:t>
      </w:r>
      <w:r w:rsidRPr="00F9269E">
        <w:rPr>
          <w:bCs/>
          <w:sz w:val="28"/>
          <w:szCs w:val="28"/>
        </w:rPr>
        <w:t xml:space="preserve">от 26 декабря </w:t>
      </w:r>
      <w:smartTag w:uri="urn:schemas-microsoft-com:office:smarttags" w:element="metricconverter">
        <w:smartTagPr>
          <w:attr w:name="ProductID" w:val="2013 г"/>
        </w:smartTagPr>
        <w:r w:rsidRPr="00F9269E">
          <w:rPr>
            <w:bCs/>
            <w:sz w:val="28"/>
            <w:szCs w:val="28"/>
          </w:rPr>
          <w:t>2013 г</w:t>
        </w:r>
      </w:smartTag>
      <w:r w:rsidRPr="00F9269E">
        <w:rPr>
          <w:bCs/>
          <w:sz w:val="28"/>
          <w:szCs w:val="28"/>
        </w:rPr>
        <w:t>. N 613-пп</w:t>
      </w:r>
      <w:r w:rsidRPr="00F9269E">
        <w:rPr>
          <w:sz w:val="28"/>
          <w:szCs w:val="28"/>
        </w:rPr>
        <w:t xml:space="preserve"> «Об установлении минимального размера взноса на капитальный</w:t>
      </w:r>
      <w:proofErr w:type="gramEnd"/>
      <w:r w:rsidRPr="00F9269E">
        <w:rPr>
          <w:sz w:val="28"/>
          <w:szCs w:val="28"/>
        </w:rPr>
        <w:t xml:space="preserve"> ремонт общего имущества в многоквартирных домах, расположенных на территории Архангельской области»</w:t>
      </w:r>
      <w:r>
        <w:rPr>
          <w:sz w:val="28"/>
          <w:szCs w:val="28"/>
        </w:rPr>
        <w:t xml:space="preserve"> на 2016 год </w:t>
      </w:r>
      <w:r w:rsidRPr="00943DB3">
        <w:rPr>
          <w:rFonts w:eastAsia="Calibri"/>
          <w:sz w:val="28"/>
          <w:szCs w:val="28"/>
          <w:lang w:eastAsia="en-US"/>
        </w:rPr>
        <w:t xml:space="preserve">с учетом роста </w:t>
      </w:r>
      <w:r w:rsidRPr="00943DB3">
        <w:rPr>
          <w:sz w:val="28"/>
          <w:szCs w:val="28"/>
        </w:rPr>
        <w:t>определяемого на основе анализа динамики предыдущих вносов</w:t>
      </w:r>
      <w:r w:rsidRPr="00943DB3">
        <w:rPr>
          <w:rFonts w:eastAsia="Calibri"/>
          <w:sz w:val="28"/>
          <w:szCs w:val="28"/>
          <w:lang w:eastAsia="en-US"/>
        </w:rPr>
        <w:t>.</w:t>
      </w:r>
    </w:p>
    <w:p w:rsidR="005935F9" w:rsidRPr="00E233C4" w:rsidRDefault="005935F9" w:rsidP="00684DE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Минимальный</w:t>
      </w:r>
      <w:r w:rsidRPr="00F9269E">
        <w:rPr>
          <w:rFonts w:eastAsia="Calibri"/>
          <w:sz w:val="28"/>
          <w:szCs w:val="28"/>
          <w:lang w:eastAsia="en-US"/>
        </w:rPr>
        <w:t xml:space="preserve"> размер взноса на капитальный ремонт общего имущества в многоквартирных домах, расположенных на территории Архангельской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AB06FB">
        <w:rPr>
          <w:rFonts w:eastAsia="Calibri"/>
          <w:sz w:val="28"/>
          <w:szCs w:val="28"/>
          <w:lang w:eastAsia="en-US"/>
        </w:rPr>
        <w:t>с 2017 года по 2023 год увеличился на 55,9%</w:t>
      </w:r>
      <w:r w:rsidR="00CB63CE">
        <w:rPr>
          <w:rFonts w:eastAsia="Calibri"/>
          <w:sz w:val="28"/>
          <w:szCs w:val="28"/>
          <w:lang w:eastAsia="en-US"/>
        </w:rPr>
        <w:t>.</w:t>
      </w:r>
    </w:p>
    <w:p w:rsidR="00F9269E" w:rsidRPr="00F9269E" w:rsidRDefault="00CB63CE" w:rsidP="00F9269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Индекс потребительских цен на товары и услуги по Архангельской области с 2018 по 2022 год (включительно) увеличился в среднем на 37%.</w:t>
      </w:r>
    </w:p>
    <w:p w:rsidR="00FF7187" w:rsidRDefault="00FF7187" w:rsidP="00010BC2">
      <w:pPr>
        <w:jc w:val="both"/>
        <w:rPr>
          <w:sz w:val="28"/>
          <w:szCs w:val="28"/>
        </w:rPr>
      </w:pPr>
    </w:p>
    <w:p w:rsidR="00CB63CE" w:rsidRDefault="00CB63CE" w:rsidP="00010BC2">
      <w:pPr>
        <w:jc w:val="both"/>
        <w:rPr>
          <w:sz w:val="28"/>
          <w:szCs w:val="28"/>
        </w:rPr>
      </w:pPr>
    </w:p>
    <w:p w:rsidR="00CB63CE" w:rsidRPr="00010BC2" w:rsidRDefault="00CB63CE" w:rsidP="00010BC2">
      <w:pPr>
        <w:jc w:val="both"/>
        <w:rPr>
          <w:sz w:val="28"/>
          <w:szCs w:val="28"/>
        </w:rPr>
      </w:pPr>
    </w:p>
    <w:p w:rsidR="00A724E6" w:rsidRPr="00010BC2" w:rsidRDefault="00A724E6" w:rsidP="00010BC2">
      <w:pPr>
        <w:jc w:val="both"/>
        <w:rPr>
          <w:sz w:val="28"/>
          <w:szCs w:val="28"/>
        </w:rPr>
      </w:pPr>
    </w:p>
    <w:p w:rsidR="006F7E0F" w:rsidRDefault="006F7E0F" w:rsidP="00C413C8">
      <w:pPr>
        <w:pStyle w:val="2"/>
        <w:jc w:val="lef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C413C8" w:rsidRPr="000C756C" w:rsidRDefault="006F7E0F" w:rsidP="00C413C8">
      <w:pPr>
        <w:pStyle w:val="2"/>
        <w:jc w:val="left"/>
      </w:pPr>
      <w:r>
        <w:t>главы</w:t>
      </w:r>
      <w:r w:rsidR="00C413C8">
        <w:t xml:space="preserve"> </w:t>
      </w:r>
      <w:r w:rsidR="00EF122F">
        <w:t>Пинежского муниципального района</w:t>
      </w:r>
      <w:r w:rsidR="00C413C8">
        <w:t xml:space="preserve">      </w:t>
      </w:r>
      <w:r>
        <w:t xml:space="preserve">                          </w:t>
      </w:r>
      <w:r w:rsidR="00EF122F">
        <w:t xml:space="preserve">  </w:t>
      </w:r>
      <w:r>
        <w:t xml:space="preserve"> Н</w:t>
      </w:r>
      <w:r w:rsidR="005D5641">
        <w:t>.С.</w:t>
      </w:r>
      <w:r w:rsidR="00EF122F">
        <w:t xml:space="preserve"> </w:t>
      </w:r>
      <w:r>
        <w:t>Вальков</w:t>
      </w:r>
    </w:p>
    <w:sectPr w:rsidR="00C413C8" w:rsidRPr="000C756C" w:rsidSect="00EF4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10BC2"/>
    <w:rsid w:val="00046D0D"/>
    <w:rsid w:val="0008071B"/>
    <w:rsid w:val="000931AB"/>
    <w:rsid w:val="00094792"/>
    <w:rsid w:val="000D51C6"/>
    <w:rsid w:val="000E5A50"/>
    <w:rsid w:val="00190003"/>
    <w:rsid w:val="001F6BF4"/>
    <w:rsid w:val="00223D19"/>
    <w:rsid w:val="002266F7"/>
    <w:rsid w:val="002858A1"/>
    <w:rsid w:val="002C679F"/>
    <w:rsid w:val="00323BD9"/>
    <w:rsid w:val="00401AEC"/>
    <w:rsid w:val="0042074A"/>
    <w:rsid w:val="00475716"/>
    <w:rsid w:val="00564815"/>
    <w:rsid w:val="005935F9"/>
    <w:rsid w:val="005D5641"/>
    <w:rsid w:val="00684DE6"/>
    <w:rsid w:val="006C7307"/>
    <w:rsid w:val="006F7E0F"/>
    <w:rsid w:val="00793837"/>
    <w:rsid w:val="008011B8"/>
    <w:rsid w:val="008500AA"/>
    <w:rsid w:val="00943DB3"/>
    <w:rsid w:val="00951DCD"/>
    <w:rsid w:val="009A28A7"/>
    <w:rsid w:val="009C6C7B"/>
    <w:rsid w:val="00A252EC"/>
    <w:rsid w:val="00A724E6"/>
    <w:rsid w:val="00A8175D"/>
    <w:rsid w:val="00AA58F7"/>
    <w:rsid w:val="00AB06FB"/>
    <w:rsid w:val="00AC1E94"/>
    <w:rsid w:val="00B342AB"/>
    <w:rsid w:val="00B3457C"/>
    <w:rsid w:val="00C36819"/>
    <w:rsid w:val="00C413C8"/>
    <w:rsid w:val="00C43976"/>
    <w:rsid w:val="00C86E77"/>
    <w:rsid w:val="00C937C3"/>
    <w:rsid w:val="00C93F39"/>
    <w:rsid w:val="00CB63CE"/>
    <w:rsid w:val="00CC0DF4"/>
    <w:rsid w:val="00D23497"/>
    <w:rsid w:val="00D63236"/>
    <w:rsid w:val="00D72483"/>
    <w:rsid w:val="00E233C4"/>
    <w:rsid w:val="00E55A6A"/>
    <w:rsid w:val="00E75AEB"/>
    <w:rsid w:val="00EE7FFB"/>
    <w:rsid w:val="00EF122F"/>
    <w:rsid w:val="00EF4C2A"/>
    <w:rsid w:val="00F67113"/>
    <w:rsid w:val="00F9269E"/>
    <w:rsid w:val="00FA596F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C413C8"/>
    <w:pPr>
      <w:jc w:val="center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locked/>
    <w:rsid w:val="00C413C8"/>
    <w:rPr>
      <w:rFonts w:eastAsia="Calibri"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Microsoft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ob_otd</dc:creator>
  <cp:lastModifiedBy>Собдеп</cp:lastModifiedBy>
  <cp:revision>3</cp:revision>
  <cp:lastPrinted>2023-11-28T12:01:00Z</cp:lastPrinted>
  <dcterms:created xsi:type="dcterms:W3CDTF">2023-11-30T09:21:00Z</dcterms:created>
  <dcterms:modified xsi:type="dcterms:W3CDTF">2023-11-30T09:21:00Z</dcterms:modified>
</cp:coreProperties>
</file>